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54547E0E" w14:textId="64628186" w:rsidR="00334C7C" w:rsidRPr="00544A4E" w:rsidRDefault="00334C7C" w:rsidP="00334C7C">
      <w:pPr>
        <w:widowControl w:val="0"/>
        <w:autoSpaceDE w:val="0"/>
        <w:autoSpaceDN w:val="0"/>
        <w:adjustRightInd w:val="0"/>
        <w:spacing w:after="240"/>
        <w:jc w:val="center"/>
        <w:rPr>
          <w:rFonts w:cs="Arial"/>
          <w:b/>
          <w:bCs/>
          <w:iCs/>
          <w:color w:val="000000" w:themeColor="text1"/>
          <w:sz w:val="26"/>
          <w:szCs w:val="26"/>
        </w:rPr>
      </w:pPr>
      <w:r w:rsidRPr="00544A4E">
        <w:rPr>
          <w:rFonts w:cs="Arial"/>
          <w:b/>
          <w:bCs/>
          <w:iCs/>
          <w:color w:val="000000" w:themeColor="text1"/>
          <w:sz w:val="26"/>
          <w:szCs w:val="26"/>
        </w:rPr>
        <w:t xml:space="preserve">Meeting to be held on Tuesday </w:t>
      </w:r>
      <w:r>
        <w:rPr>
          <w:rFonts w:cs="Arial"/>
          <w:b/>
          <w:bCs/>
          <w:iCs/>
          <w:color w:val="000000" w:themeColor="text1"/>
          <w:sz w:val="26"/>
          <w:szCs w:val="26"/>
        </w:rPr>
        <w:t>14</w:t>
      </w:r>
      <w:r w:rsidRPr="00544A4E">
        <w:rPr>
          <w:rFonts w:cs="Arial"/>
          <w:b/>
          <w:bCs/>
          <w:iCs/>
          <w:color w:val="000000" w:themeColor="text1"/>
          <w:sz w:val="26"/>
          <w:szCs w:val="26"/>
          <w:vertAlign w:val="superscript"/>
        </w:rPr>
        <w:t>th</w:t>
      </w:r>
      <w:r w:rsidRPr="00544A4E">
        <w:rPr>
          <w:rFonts w:cs="Arial"/>
          <w:b/>
          <w:bCs/>
          <w:iCs/>
          <w:color w:val="000000" w:themeColor="text1"/>
          <w:sz w:val="26"/>
          <w:szCs w:val="26"/>
        </w:rPr>
        <w:t xml:space="preserve"> </w:t>
      </w:r>
      <w:r>
        <w:rPr>
          <w:rFonts w:cs="Arial"/>
          <w:b/>
          <w:bCs/>
          <w:iCs/>
          <w:color w:val="000000" w:themeColor="text1"/>
          <w:sz w:val="26"/>
          <w:szCs w:val="26"/>
        </w:rPr>
        <w:t xml:space="preserve">January </w:t>
      </w:r>
      <w:r w:rsidR="00A946D9">
        <w:rPr>
          <w:rFonts w:cs="Arial"/>
          <w:b/>
          <w:bCs/>
          <w:iCs/>
          <w:color w:val="000000" w:themeColor="text1"/>
          <w:sz w:val="26"/>
          <w:szCs w:val="26"/>
        </w:rPr>
        <w:t>2020</w:t>
      </w:r>
      <w:bookmarkStart w:id="0" w:name="_GoBack"/>
      <w:bookmarkEnd w:id="0"/>
      <w:r w:rsidRPr="00544A4E">
        <w:rPr>
          <w:rFonts w:cs="Arial"/>
          <w:b/>
          <w:bCs/>
          <w:iCs/>
          <w:color w:val="000000" w:themeColor="text1"/>
          <w:sz w:val="26"/>
          <w:szCs w:val="26"/>
        </w:rPr>
        <w:t xml:space="preserve"> at 7.30 pm in the Village Hall</w:t>
      </w:r>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334C7C">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334C7C">
      <w:pPr>
        <w:pStyle w:val="ListParagraph"/>
        <w:widowControl w:val="0"/>
        <w:autoSpaceDE w:val="0"/>
        <w:autoSpaceDN w:val="0"/>
        <w:adjustRightInd w:val="0"/>
        <w:spacing w:after="240"/>
        <w:ind w:left="360" w:hanging="360"/>
        <w:rPr>
          <w:rFonts w:cs="Arial"/>
          <w:b/>
          <w:bCs/>
          <w:iCs/>
          <w:color w:val="000000" w:themeColor="text1"/>
        </w:rPr>
      </w:pPr>
    </w:p>
    <w:p w14:paraId="3BA6ECC4" w14:textId="77777777" w:rsidR="00334C7C" w:rsidRPr="00CA58A0"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334C7C">
      <w:pPr>
        <w:pStyle w:val="ListParagraph"/>
        <w:widowControl w:val="0"/>
        <w:autoSpaceDE w:val="0"/>
        <w:autoSpaceDN w:val="0"/>
        <w:adjustRightInd w:val="0"/>
        <w:spacing w:after="240"/>
        <w:ind w:left="360" w:hanging="360"/>
        <w:rPr>
          <w:rFonts w:cs="Times"/>
          <w:b/>
          <w:color w:val="000000" w:themeColor="text1"/>
          <w:sz w:val="22"/>
          <w:szCs w:val="22"/>
        </w:rPr>
      </w:pPr>
    </w:p>
    <w:p w14:paraId="60F61D65" w14:textId="77777777" w:rsidR="00334C7C" w:rsidRPr="004F1046" w:rsidRDefault="00334C7C" w:rsidP="00334C7C">
      <w:pPr>
        <w:pStyle w:val="ListParagraph"/>
        <w:widowControl w:val="0"/>
        <w:numPr>
          <w:ilvl w:val="0"/>
          <w:numId w:val="1"/>
        </w:numPr>
        <w:autoSpaceDE w:val="0"/>
        <w:autoSpaceDN w:val="0"/>
        <w:adjustRightInd w:val="0"/>
        <w:spacing w:after="100" w:afterAutospacing="1"/>
        <w:rPr>
          <w:rFonts w:cs="Times"/>
          <w:b/>
          <w:color w:val="000000" w:themeColor="text1"/>
          <w:sz w:val="22"/>
          <w:szCs w:val="22"/>
        </w:rPr>
      </w:pPr>
      <w:r>
        <w:rPr>
          <w:rFonts w:cs="Times"/>
          <w:b/>
          <w:color w:val="000000" w:themeColor="text1"/>
          <w:sz w:val="22"/>
          <w:szCs w:val="22"/>
        </w:rPr>
        <w:t>Disclosure of Personal interests</w:t>
      </w:r>
    </w:p>
    <w:p w14:paraId="5CD29890" w14:textId="77777777" w:rsidR="00432AD8" w:rsidRPr="004F1046" w:rsidRDefault="00334C7C" w:rsidP="00432AD8">
      <w:pPr>
        <w:pStyle w:val="ListParagraph"/>
        <w:widowControl w:val="0"/>
        <w:autoSpaceDE w:val="0"/>
        <w:autoSpaceDN w:val="0"/>
        <w:adjustRightInd w:val="0"/>
        <w:spacing w:after="100" w:afterAutospacing="1"/>
        <w:ind w:left="360"/>
        <w:rPr>
          <w:rFonts w:cs="Times"/>
          <w:b/>
          <w:color w:val="000000" w:themeColor="text1"/>
          <w:sz w:val="22"/>
          <w:szCs w:val="22"/>
        </w:rPr>
      </w:pPr>
      <w:r w:rsidRPr="004F1046">
        <w:rPr>
          <w:rFonts w:cs="Arial"/>
          <w:iCs/>
          <w:sz w:val="22"/>
          <w:szCs w:val="22"/>
        </w:rPr>
        <w:t>To receive disclosures of personal and prejudicial interests from Council</w:t>
      </w:r>
      <w:r>
        <w:rPr>
          <w:rFonts w:cs="Arial"/>
          <w:iCs/>
          <w:sz w:val="22"/>
          <w:szCs w:val="22"/>
        </w:rPr>
        <w:t>l</w:t>
      </w:r>
      <w:r w:rsidRPr="004F1046">
        <w:rPr>
          <w:rFonts w:cs="Arial"/>
          <w:iCs/>
          <w:sz w:val="22"/>
          <w:szCs w:val="22"/>
        </w:rPr>
        <w:t>ors on matters to be considered at the meeting</w:t>
      </w:r>
      <w:r w:rsidR="00432AD8">
        <w:rPr>
          <w:rFonts w:cs="Arial"/>
          <w:iCs/>
          <w:sz w:val="22"/>
          <w:szCs w:val="22"/>
        </w:rPr>
        <w:t xml:space="preserve">. If, during the course of the meeting, an interest that has not previously been disclosed arises, it must be immediately disclosed. </w:t>
      </w:r>
    </w:p>
    <w:p w14:paraId="1633A33B" w14:textId="77777777" w:rsidR="00334C7C" w:rsidRPr="004F1046" w:rsidRDefault="00334C7C" w:rsidP="00334C7C">
      <w:pPr>
        <w:pStyle w:val="ListParagraph"/>
        <w:widowControl w:val="0"/>
        <w:autoSpaceDE w:val="0"/>
        <w:autoSpaceDN w:val="0"/>
        <w:adjustRightInd w:val="0"/>
        <w:spacing w:after="100" w:afterAutospacing="1"/>
        <w:ind w:left="360"/>
        <w:rPr>
          <w:rFonts w:cs="Times"/>
          <w:b/>
          <w:color w:val="000000" w:themeColor="text1"/>
          <w:sz w:val="22"/>
          <w:szCs w:val="22"/>
        </w:rPr>
      </w:pPr>
    </w:p>
    <w:p w14:paraId="5609DCE2" w14:textId="77777777" w:rsidR="00334C7C" w:rsidRPr="00BF244F" w:rsidRDefault="00334C7C" w:rsidP="00334C7C">
      <w:pPr>
        <w:pStyle w:val="ListParagraph"/>
        <w:widowControl w:val="0"/>
        <w:numPr>
          <w:ilvl w:val="0"/>
          <w:numId w:val="1"/>
        </w:numPr>
        <w:autoSpaceDE w:val="0"/>
        <w:autoSpaceDN w:val="0"/>
        <w:adjustRightInd w:val="0"/>
        <w:rPr>
          <w:rFonts w:cs="Arial"/>
          <w:b/>
          <w:bCs/>
          <w:sz w:val="22"/>
          <w:szCs w:val="22"/>
        </w:rPr>
      </w:pPr>
      <w:r w:rsidRPr="00BF244F">
        <w:rPr>
          <w:rFonts w:cs="Arial"/>
          <w:b/>
          <w:bCs/>
          <w:sz w:val="22"/>
          <w:szCs w:val="22"/>
        </w:rPr>
        <w:t xml:space="preserve">Public Participation </w:t>
      </w:r>
    </w:p>
    <w:p w14:paraId="536BAAC2" w14:textId="77777777" w:rsidR="00334C7C" w:rsidRDefault="00432AD8" w:rsidP="00334C7C">
      <w:pPr>
        <w:pStyle w:val="ListParagraph"/>
        <w:widowControl w:val="0"/>
        <w:autoSpaceDE w:val="0"/>
        <w:autoSpaceDN w:val="0"/>
        <w:adjustRightInd w:val="0"/>
        <w:ind w:left="360"/>
        <w:rPr>
          <w:rFonts w:cs="Arial"/>
          <w:bCs/>
          <w:sz w:val="22"/>
          <w:szCs w:val="22"/>
        </w:rPr>
      </w:pPr>
      <w:r>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6482BA74" w14:textId="77777777" w:rsidR="00334C7C" w:rsidRDefault="00334C7C" w:rsidP="00334C7C">
      <w:pPr>
        <w:pStyle w:val="ListParagraph"/>
        <w:widowControl w:val="0"/>
        <w:autoSpaceDE w:val="0"/>
        <w:autoSpaceDN w:val="0"/>
        <w:adjustRightInd w:val="0"/>
        <w:ind w:left="360"/>
        <w:rPr>
          <w:rFonts w:cs="Arial"/>
          <w:bCs/>
          <w:sz w:val="22"/>
          <w:szCs w:val="22"/>
        </w:rPr>
      </w:pPr>
    </w:p>
    <w:p w14:paraId="0637D627" w14:textId="77777777" w:rsidR="00334C7C" w:rsidRPr="00044134" w:rsidRDefault="00432AD8" w:rsidP="00334C7C">
      <w:pPr>
        <w:pStyle w:val="ListParagraph"/>
        <w:widowControl w:val="0"/>
        <w:numPr>
          <w:ilvl w:val="0"/>
          <w:numId w:val="1"/>
        </w:numPr>
        <w:autoSpaceDE w:val="0"/>
        <w:autoSpaceDN w:val="0"/>
        <w:adjustRightInd w:val="0"/>
        <w:rPr>
          <w:rFonts w:cs="Arial"/>
          <w:b/>
          <w:bCs/>
          <w:sz w:val="22"/>
          <w:szCs w:val="22"/>
        </w:rPr>
      </w:pPr>
      <w:r>
        <w:rPr>
          <w:rFonts w:cs="Arial"/>
          <w:b/>
          <w:bCs/>
          <w:sz w:val="22"/>
          <w:szCs w:val="22"/>
        </w:rPr>
        <w:t>Co-Option of Councillors</w:t>
      </w:r>
    </w:p>
    <w:p w14:paraId="271F39C3" w14:textId="77777777" w:rsidR="00334C7C" w:rsidRPr="005E59BB" w:rsidRDefault="00334C7C" w:rsidP="00334C7C">
      <w:pPr>
        <w:widowControl w:val="0"/>
        <w:autoSpaceDE w:val="0"/>
        <w:autoSpaceDN w:val="0"/>
        <w:adjustRightInd w:val="0"/>
        <w:ind w:left="360" w:hanging="360"/>
        <w:rPr>
          <w:rFonts w:cs="Times"/>
          <w:b/>
          <w:color w:val="000000" w:themeColor="text1"/>
          <w:sz w:val="22"/>
          <w:szCs w:val="22"/>
        </w:rPr>
      </w:pPr>
    </w:p>
    <w:p w14:paraId="73F7AC07" w14:textId="77777777" w:rsidR="00334C7C" w:rsidRPr="00AA601A" w:rsidRDefault="00334C7C" w:rsidP="00334C7C">
      <w:pPr>
        <w:pStyle w:val="ListParagraph"/>
        <w:widowControl w:val="0"/>
        <w:numPr>
          <w:ilvl w:val="0"/>
          <w:numId w:val="1"/>
        </w:numPr>
        <w:autoSpaceDE w:val="0"/>
        <w:autoSpaceDN w:val="0"/>
        <w:adjustRightInd w:val="0"/>
        <w:spacing w:after="240" w:line="360" w:lineRule="auto"/>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Pr>
          <w:rFonts w:cs="Times"/>
          <w:b/>
          <w:color w:val="000000" w:themeColor="text1"/>
          <w:sz w:val="22"/>
          <w:szCs w:val="22"/>
        </w:rPr>
        <w:t>26</w:t>
      </w:r>
      <w:r w:rsidRPr="00CD4690">
        <w:rPr>
          <w:rFonts w:cs="Times"/>
          <w:b/>
          <w:color w:val="000000" w:themeColor="text1"/>
          <w:sz w:val="22"/>
          <w:szCs w:val="22"/>
          <w:vertAlign w:val="superscript"/>
        </w:rPr>
        <w:t>th</w:t>
      </w:r>
      <w:r>
        <w:rPr>
          <w:rFonts w:cs="Times"/>
          <w:b/>
          <w:color w:val="000000" w:themeColor="text1"/>
          <w:sz w:val="22"/>
          <w:szCs w:val="22"/>
        </w:rPr>
        <w:t xml:space="preserve"> November</w:t>
      </w:r>
      <w:r w:rsidRPr="000C30D5">
        <w:rPr>
          <w:rFonts w:cs="Times"/>
          <w:b/>
          <w:color w:val="000000" w:themeColor="text1"/>
          <w:sz w:val="22"/>
          <w:szCs w:val="22"/>
        </w:rPr>
        <w:t xml:space="preserve"> 2019</w:t>
      </w:r>
      <w:r>
        <w:rPr>
          <w:rFonts w:cs="Times"/>
          <w:b/>
          <w:color w:val="000000" w:themeColor="text1"/>
          <w:sz w:val="22"/>
          <w:szCs w:val="22"/>
        </w:rPr>
        <w:t xml:space="preserve">. </w:t>
      </w:r>
    </w:p>
    <w:p w14:paraId="7F8F7F9A" w14:textId="77777777" w:rsidR="00334C7C" w:rsidRPr="00960F86" w:rsidRDefault="00334C7C" w:rsidP="00334C7C">
      <w:pPr>
        <w:pStyle w:val="ListParagraph"/>
        <w:widowControl w:val="0"/>
        <w:numPr>
          <w:ilvl w:val="0"/>
          <w:numId w:val="1"/>
        </w:numPr>
        <w:autoSpaceDE w:val="0"/>
        <w:autoSpaceDN w:val="0"/>
        <w:adjustRightInd w:val="0"/>
        <w:spacing w:line="360" w:lineRule="auto"/>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26</w:t>
      </w:r>
      <w:r w:rsidRPr="00960F86">
        <w:rPr>
          <w:rFonts w:cs="Times"/>
          <w:b/>
          <w:color w:val="000000" w:themeColor="text1"/>
          <w:sz w:val="22"/>
          <w:szCs w:val="22"/>
          <w:vertAlign w:val="superscript"/>
        </w:rPr>
        <w:t>th</w:t>
      </w:r>
      <w:r>
        <w:rPr>
          <w:rFonts w:cs="Times"/>
          <w:b/>
          <w:color w:val="000000" w:themeColor="text1"/>
          <w:sz w:val="22"/>
          <w:szCs w:val="22"/>
        </w:rPr>
        <w:t xml:space="preserve"> November 2019</w:t>
      </w:r>
    </w:p>
    <w:p w14:paraId="3F1F28E9" w14:textId="77777777" w:rsidR="00334C7C" w:rsidRDefault="00334C7C" w:rsidP="00334C7C">
      <w:pPr>
        <w:pStyle w:val="ListParagraph"/>
        <w:widowControl w:val="0"/>
        <w:numPr>
          <w:ilvl w:val="0"/>
          <w:numId w:val="1"/>
        </w:numPr>
        <w:autoSpaceDE w:val="0"/>
        <w:autoSpaceDN w:val="0"/>
        <w:adjustRightInd w:val="0"/>
        <w:spacing w:after="240" w:line="360" w:lineRule="auto"/>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29715720" w14:textId="77777777" w:rsidR="00334C7C"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sidRPr="00693073">
        <w:rPr>
          <w:rFonts w:cs="Times"/>
          <w:b/>
          <w:color w:val="000000" w:themeColor="text1"/>
          <w:sz w:val="22"/>
          <w:szCs w:val="22"/>
        </w:rPr>
        <w:t>Matters raised by District/County Council</w:t>
      </w:r>
      <w:r>
        <w:rPr>
          <w:rFonts w:cs="Times"/>
          <w:b/>
          <w:color w:val="000000" w:themeColor="text1"/>
          <w:sz w:val="22"/>
          <w:szCs w:val="22"/>
        </w:rPr>
        <w:t>l</w:t>
      </w:r>
      <w:r w:rsidRPr="00693073">
        <w:rPr>
          <w:rFonts w:cs="Times"/>
          <w:b/>
          <w:color w:val="000000" w:themeColor="text1"/>
          <w:sz w:val="22"/>
          <w:szCs w:val="22"/>
        </w:rPr>
        <w:t>or</w:t>
      </w:r>
    </w:p>
    <w:p w14:paraId="7C28305A" w14:textId="77777777" w:rsidR="00334C7C" w:rsidRPr="00B04F34" w:rsidRDefault="00334C7C" w:rsidP="00334C7C">
      <w:pPr>
        <w:pStyle w:val="ListParagraph"/>
        <w:widowControl w:val="0"/>
        <w:autoSpaceDE w:val="0"/>
        <w:autoSpaceDN w:val="0"/>
        <w:adjustRightInd w:val="0"/>
        <w:spacing w:after="240"/>
        <w:ind w:left="360"/>
        <w:rPr>
          <w:rFonts w:cs="Times"/>
          <w:b/>
          <w:color w:val="000000" w:themeColor="text1"/>
          <w:sz w:val="22"/>
          <w:szCs w:val="22"/>
        </w:rPr>
      </w:pPr>
    </w:p>
    <w:p w14:paraId="2CD3E2B5" w14:textId="77777777" w:rsidR="00334C7C" w:rsidRPr="00BF244F" w:rsidRDefault="00334C7C" w:rsidP="00334C7C">
      <w:pPr>
        <w:pStyle w:val="ListParagraph"/>
        <w:widowControl w:val="0"/>
        <w:numPr>
          <w:ilvl w:val="0"/>
          <w:numId w:val="1"/>
        </w:numPr>
        <w:autoSpaceDE w:val="0"/>
        <w:autoSpaceDN w:val="0"/>
        <w:adjustRightInd w:val="0"/>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334C7C">
      <w:pPr>
        <w:widowControl w:val="0"/>
        <w:autoSpaceDE w:val="0"/>
        <w:autoSpaceDN w:val="0"/>
        <w:adjustRightInd w:val="0"/>
        <w:ind w:left="360" w:hanging="360"/>
        <w:rPr>
          <w:rFonts w:cs="Times"/>
          <w:b/>
          <w:color w:val="000000" w:themeColor="text1"/>
          <w:sz w:val="22"/>
          <w:szCs w:val="22"/>
        </w:rPr>
      </w:pPr>
      <w:r>
        <w:rPr>
          <w:rFonts w:cs="Times"/>
          <w:color w:val="000000" w:themeColor="text1"/>
          <w:sz w:val="22"/>
          <w:szCs w:val="22"/>
        </w:rPr>
        <w:t xml:space="preserve">        </w:t>
      </w:r>
      <w:r w:rsidRPr="000C30D5">
        <w:rPr>
          <w:rFonts w:cs="Times"/>
          <w:color w:val="000000" w:themeColor="text1"/>
          <w:sz w:val="22"/>
          <w:szCs w:val="22"/>
        </w:rPr>
        <w:t xml:space="preserve">i) </w:t>
      </w:r>
      <w:r>
        <w:rPr>
          <w:rFonts w:cs="Times"/>
          <w:color w:val="000000" w:themeColor="text1"/>
          <w:sz w:val="22"/>
          <w:szCs w:val="22"/>
        </w:rPr>
        <w:t xml:space="preserve">     Payments /</w:t>
      </w:r>
      <w:r w:rsidRPr="00702E24">
        <w:rPr>
          <w:rFonts w:cs="Times"/>
          <w:color w:val="000000" w:themeColor="text1"/>
          <w:sz w:val="22"/>
          <w:szCs w:val="22"/>
        </w:rPr>
        <w:t>Receipts</w:t>
      </w:r>
    </w:p>
    <w:p w14:paraId="2653FA34" w14:textId="77777777" w:rsidR="00334C7C" w:rsidRDefault="00334C7C" w:rsidP="00334C7C">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7EB25A67" w14:textId="77777777" w:rsidR="00334C7C" w:rsidRDefault="00334C7C" w:rsidP="00334C7C">
      <w:pPr>
        <w:widowControl w:val="0"/>
        <w:autoSpaceDE w:val="0"/>
        <w:autoSpaceDN w:val="0"/>
        <w:adjustRightInd w:val="0"/>
        <w:ind w:left="360" w:hanging="360"/>
        <w:rPr>
          <w:rFonts w:eastAsia="Times New Roman" w:cs="Arial"/>
          <w:color w:val="222222"/>
          <w:sz w:val="22"/>
          <w:szCs w:val="22"/>
          <w:shd w:val="clear" w:color="auto" w:fill="FFFFFF"/>
        </w:rPr>
      </w:pPr>
      <w:r>
        <w:rPr>
          <w:rFonts w:cs="Times"/>
          <w:color w:val="000000" w:themeColor="text1"/>
          <w:sz w:val="22"/>
          <w:szCs w:val="22"/>
        </w:rPr>
        <w:t xml:space="preserve">       iii)     Budget 2020/21; Precept</w:t>
      </w:r>
    </w:p>
    <w:p w14:paraId="1B43267E" w14:textId="77777777" w:rsidR="00334C7C" w:rsidRPr="00732DF0" w:rsidRDefault="00334C7C" w:rsidP="00334C7C">
      <w:pPr>
        <w:widowControl w:val="0"/>
        <w:autoSpaceDE w:val="0"/>
        <w:autoSpaceDN w:val="0"/>
        <w:adjustRightInd w:val="0"/>
        <w:ind w:left="360" w:hanging="360"/>
        <w:rPr>
          <w:rFonts w:cs="Times"/>
          <w:color w:val="000000" w:themeColor="text1"/>
          <w:sz w:val="22"/>
          <w:szCs w:val="22"/>
        </w:rPr>
      </w:pPr>
    </w:p>
    <w:p w14:paraId="7A287A06" w14:textId="77777777" w:rsidR="00334C7C" w:rsidRPr="00924710" w:rsidRDefault="00334C7C" w:rsidP="00334C7C">
      <w:pPr>
        <w:pStyle w:val="ListParagraph"/>
        <w:widowControl w:val="0"/>
        <w:numPr>
          <w:ilvl w:val="0"/>
          <w:numId w:val="1"/>
        </w:numPr>
        <w:autoSpaceDE w:val="0"/>
        <w:autoSpaceDN w:val="0"/>
        <w:adjustRightInd w:val="0"/>
        <w:rPr>
          <w:rFonts w:cs="Times"/>
          <w:b/>
          <w:color w:val="000000" w:themeColor="text1"/>
          <w:sz w:val="22"/>
          <w:szCs w:val="22"/>
        </w:rPr>
      </w:pPr>
      <w:r w:rsidRPr="00924710">
        <w:rPr>
          <w:rFonts w:cs="Times"/>
          <w:b/>
          <w:color w:val="000000" w:themeColor="text1"/>
          <w:sz w:val="22"/>
          <w:szCs w:val="22"/>
        </w:rPr>
        <w:t>Planning</w:t>
      </w:r>
    </w:p>
    <w:p w14:paraId="7DDE389A" w14:textId="77777777" w:rsidR="00334C7C" w:rsidRDefault="00334C7C" w:rsidP="00334C7C">
      <w:pPr>
        <w:pStyle w:val="ListParagraph"/>
        <w:widowControl w:val="0"/>
        <w:numPr>
          <w:ilvl w:val="0"/>
          <w:numId w:val="3"/>
        </w:numPr>
        <w:autoSpaceDE w:val="0"/>
        <w:autoSpaceDN w:val="0"/>
        <w:adjustRightInd w:val="0"/>
        <w:ind w:left="630" w:hanging="230"/>
        <w:rPr>
          <w:rFonts w:cs="Times"/>
          <w:b/>
          <w:color w:val="000000" w:themeColor="text1"/>
          <w:sz w:val="22"/>
          <w:szCs w:val="22"/>
        </w:rPr>
      </w:pPr>
      <w:r w:rsidRPr="00814BF7">
        <w:rPr>
          <w:rFonts w:cs="Times"/>
          <w:b/>
          <w:color w:val="000000" w:themeColor="text1"/>
          <w:sz w:val="22"/>
          <w:szCs w:val="22"/>
        </w:rPr>
        <w:t>New/unresolved planning applications</w:t>
      </w:r>
    </w:p>
    <w:p w14:paraId="512E7909" w14:textId="77777777" w:rsidR="00334C7C" w:rsidRPr="00AC276C" w:rsidRDefault="00334C7C" w:rsidP="00334C7C">
      <w:pPr>
        <w:ind w:left="400"/>
        <w:rPr>
          <w:rFonts w:cs="Times"/>
          <w:color w:val="000000" w:themeColor="text1"/>
          <w:sz w:val="22"/>
          <w:szCs w:val="22"/>
          <w:lang w:val="en-GB"/>
        </w:rPr>
      </w:pPr>
      <w:r w:rsidRPr="00AC276C">
        <w:rPr>
          <w:rFonts w:cs="Times"/>
          <w:color w:val="000000" w:themeColor="text1"/>
          <w:sz w:val="22"/>
          <w:szCs w:val="22"/>
        </w:rPr>
        <w:t>19/01891/LCC</w:t>
      </w:r>
      <w:r>
        <w:rPr>
          <w:rFonts w:cs="Times"/>
          <w:color w:val="000000" w:themeColor="text1"/>
          <w:sz w:val="22"/>
          <w:szCs w:val="22"/>
        </w:rPr>
        <w:t xml:space="preserve"> - </w:t>
      </w:r>
      <w:r w:rsidRPr="00173FF1">
        <w:rPr>
          <w:rFonts w:cs="Times"/>
          <w:color w:val="000000" w:themeColor="text1"/>
          <w:sz w:val="22"/>
          <w:szCs w:val="22"/>
          <w:lang w:val="en-GB"/>
        </w:rPr>
        <w:t xml:space="preserve">Extension of sand and gravel working </w:t>
      </w:r>
      <w:r>
        <w:rPr>
          <w:rFonts w:cs="Times"/>
          <w:color w:val="000000" w:themeColor="text1"/>
          <w:sz w:val="22"/>
          <w:szCs w:val="22"/>
          <w:lang w:val="en-GB"/>
        </w:rPr>
        <w:t xml:space="preserve">with restoration to agriculture, Shawell </w:t>
      </w:r>
      <w:r w:rsidRPr="00173FF1">
        <w:rPr>
          <w:rFonts w:cs="Times"/>
          <w:color w:val="000000" w:themeColor="text1"/>
          <w:sz w:val="22"/>
          <w:szCs w:val="22"/>
          <w:lang w:val="en-GB"/>
        </w:rPr>
        <w:t>Quarry</w:t>
      </w:r>
      <w:r>
        <w:rPr>
          <w:rFonts w:cs="Times"/>
          <w:color w:val="000000" w:themeColor="text1"/>
          <w:sz w:val="22"/>
          <w:szCs w:val="22"/>
          <w:lang w:val="en-GB"/>
        </w:rPr>
        <w:t>, Gibbet Lane</w:t>
      </w:r>
    </w:p>
    <w:p w14:paraId="3DC0270B" w14:textId="07F1C58C" w:rsidR="00C43967" w:rsidRPr="00C43967" w:rsidRDefault="00C43967" w:rsidP="00C43967">
      <w:pPr>
        <w:rPr>
          <w:rFonts w:cs="Times New Roman"/>
          <w:color w:val="222222"/>
          <w:sz w:val="22"/>
          <w:szCs w:val="22"/>
        </w:rPr>
      </w:pPr>
      <w:r>
        <w:rPr>
          <w:rFonts w:ascii="Times New Roman" w:hAnsi="Times New Roman" w:cs="Times New Roman"/>
          <w:color w:val="222222"/>
        </w:rPr>
        <w:t xml:space="preserve">       </w:t>
      </w:r>
      <w:r w:rsidRPr="00C43967">
        <w:rPr>
          <w:rFonts w:cs="Times New Roman"/>
          <w:color w:val="222222"/>
          <w:sz w:val="22"/>
          <w:szCs w:val="22"/>
        </w:rPr>
        <w:t>19/01273/REM  Glebe Farm  Coventry Road</w:t>
      </w:r>
    </w:p>
    <w:p w14:paraId="7EE6294E" w14:textId="77777777" w:rsidR="00334C7C" w:rsidRPr="00D3642A" w:rsidRDefault="00334C7C" w:rsidP="00334C7C">
      <w:pPr>
        <w:pStyle w:val="ListParagraph"/>
        <w:widowControl w:val="0"/>
        <w:autoSpaceDE w:val="0"/>
        <w:autoSpaceDN w:val="0"/>
        <w:adjustRightInd w:val="0"/>
        <w:ind w:left="1120"/>
        <w:rPr>
          <w:rFonts w:cs="Times"/>
          <w:color w:val="000000" w:themeColor="text1"/>
          <w:sz w:val="22"/>
          <w:szCs w:val="22"/>
        </w:rPr>
      </w:pPr>
    </w:p>
    <w:p w14:paraId="5ECB89C6" w14:textId="77777777" w:rsidR="00334C7C" w:rsidRPr="00B04F34" w:rsidRDefault="00334C7C" w:rsidP="00334C7C">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41715542" w14:textId="77777777" w:rsidR="00334C7C" w:rsidRDefault="00334C7C" w:rsidP="00334C7C">
      <w:pPr>
        <w:pStyle w:val="ListParagraph"/>
        <w:widowControl w:val="0"/>
        <w:autoSpaceDE w:val="0"/>
        <w:autoSpaceDN w:val="0"/>
        <w:adjustRightInd w:val="0"/>
        <w:spacing w:after="240"/>
        <w:ind w:left="1440"/>
        <w:rPr>
          <w:rFonts w:cs="Times"/>
          <w:b/>
          <w:color w:val="000000" w:themeColor="text1"/>
          <w:sz w:val="22"/>
          <w:szCs w:val="22"/>
        </w:rPr>
      </w:pPr>
    </w:p>
    <w:p w14:paraId="33E0A722" w14:textId="77777777" w:rsidR="00334C7C" w:rsidRDefault="00334C7C" w:rsidP="00334C7C">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Quarry Liaison update</w:t>
      </w:r>
    </w:p>
    <w:p w14:paraId="4C789B3E" w14:textId="77777777" w:rsidR="00334C7C" w:rsidRDefault="00334C7C" w:rsidP="00334C7C">
      <w:pPr>
        <w:pStyle w:val="ListParagraph"/>
        <w:widowControl w:val="0"/>
        <w:autoSpaceDE w:val="0"/>
        <w:autoSpaceDN w:val="0"/>
        <w:adjustRightInd w:val="0"/>
        <w:spacing w:after="240"/>
        <w:ind w:left="360"/>
        <w:rPr>
          <w:rFonts w:cs="Times"/>
          <w:b/>
          <w:color w:val="000000" w:themeColor="text1"/>
          <w:sz w:val="22"/>
          <w:szCs w:val="22"/>
        </w:rPr>
      </w:pPr>
    </w:p>
    <w:p w14:paraId="49E875D6" w14:textId="77777777" w:rsidR="00334C7C" w:rsidRPr="00087328" w:rsidRDefault="00334C7C" w:rsidP="00334C7C">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75FD6430" w14:textId="77777777" w:rsidR="00334C7C" w:rsidRDefault="00334C7C" w:rsidP="00334C7C">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Village Hall</w:t>
      </w:r>
    </w:p>
    <w:p w14:paraId="14F9704A" w14:textId="77777777" w:rsidR="00334C7C" w:rsidRPr="00022C4A" w:rsidRDefault="00334C7C" w:rsidP="00334C7C">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Eight Parishes CIC Fund</w:t>
      </w:r>
    </w:p>
    <w:p w14:paraId="40557B42" w14:textId="77777777" w:rsidR="00334C7C" w:rsidRPr="00D62DFC" w:rsidRDefault="00334C7C" w:rsidP="00334C7C">
      <w:pPr>
        <w:pStyle w:val="ListParagraph"/>
        <w:widowControl w:val="0"/>
        <w:numPr>
          <w:ilvl w:val="0"/>
          <w:numId w:val="1"/>
        </w:numPr>
        <w:autoSpaceDE w:val="0"/>
        <w:autoSpaceDN w:val="0"/>
        <w:adjustRightInd w:val="0"/>
        <w:spacing w:before="120" w:after="120" w:line="360" w:lineRule="auto"/>
      </w:pPr>
      <w:r w:rsidRPr="00AC276C">
        <w:rPr>
          <w:rFonts w:cs="Times"/>
          <w:b/>
          <w:color w:val="000000" w:themeColor="text1"/>
          <w:sz w:val="22"/>
          <w:szCs w:val="22"/>
        </w:rPr>
        <w:t>Pond</w:t>
      </w:r>
    </w:p>
    <w:p w14:paraId="2A666B8B" w14:textId="77777777" w:rsidR="00334C7C" w:rsidRPr="00862F3C" w:rsidRDefault="00334C7C" w:rsidP="00334C7C">
      <w:pPr>
        <w:pStyle w:val="ListParagraph"/>
        <w:widowControl w:val="0"/>
        <w:numPr>
          <w:ilvl w:val="0"/>
          <w:numId w:val="4"/>
        </w:numPr>
        <w:autoSpaceDE w:val="0"/>
        <w:autoSpaceDN w:val="0"/>
        <w:adjustRightInd w:val="0"/>
        <w:spacing w:after="240"/>
        <w:ind w:left="360"/>
        <w:rPr>
          <w:rFonts w:cs="Times"/>
          <w:b/>
          <w:color w:val="000000" w:themeColor="text1"/>
          <w:sz w:val="22"/>
          <w:szCs w:val="22"/>
        </w:rPr>
      </w:pPr>
      <w:r w:rsidRPr="00862F3C">
        <w:rPr>
          <w:rFonts w:cs="Times"/>
          <w:b/>
          <w:color w:val="000000" w:themeColor="text1"/>
          <w:sz w:val="22"/>
          <w:szCs w:val="22"/>
        </w:rPr>
        <w:t>Counci</w:t>
      </w:r>
      <w:r>
        <w:rPr>
          <w:rFonts w:cs="Times"/>
          <w:b/>
          <w:color w:val="000000" w:themeColor="text1"/>
          <w:sz w:val="22"/>
          <w:szCs w:val="22"/>
        </w:rPr>
        <w:t>l</w:t>
      </w:r>
      <w:r w:rsidRPr="00862F3C">
        <w:rPr>
          <w:rFonts w:cs="Times"/>
          <w:b/>
          <w:color w:val="000000" w:themeColor="text1"/>
          <w:sz w:val="22"/>
          <w:szCs w:val="22"/>
        </w:rPr>
        <w:t>lor or Other Training</w:t>
      </w:r>
    </w:p>
    <w:p w14:paraId="363881CC" w14:textId="77777777" w:rsidR="00334C7C" w:rsidRPr="004F1046" w:rsidRDefault="00334C7C" w:rsidP="00334C7C">
      <w:pPr>
        <w:pStyle w:val="ListParagraph"/>
        <w:widowControl w:val="0"/>
        <w:autoSpaceDE w:val="0"/>
        <w:autoSpaceDN w:val="0"/>
        <w:adjustRightInd w:val="0"/>
        <w:spacing w:after="240"/>
        <w:ind w:left="450" w:hanging="450"/>
        <w:rPr>
          <w:rFonts w:cs="Times"/>
          <w:b/>
          <w:color w:val="000000" w:themeColor="text1"/>
          <w:sz w:val="22"/>
          <w:szCs w:val="22"/>
        </w:rPr>
      </w:pPr>
    </w:p>
    <w:p w14:paraId="30D841D5" w14:textId="77777777" w:rsidR="00334C7C" w:rsidRPr="005221B0"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Matters Arising</w:t>
      </w:r>
    </w:p>
    <w:p w14:paraId="7362503B" w14:textId="77777777" w:rsidR="00334C7C" w:rsidRDefault="00334C7C" w:rsidP="00334C7C">
      <w:pPr>
        <w:pStyle w:val="ListParagraph"/>
        <w:widowControl w:val="0"/>
        <w:numPr>
          <w:ilvl w:val="0"/>
          <w:numId w:val="2"/>
        </w:numPr>
        <w:autoSpaceDE w:val="0"/>
        <w:autoSpaceDN w:val="0"/>
        <w:adjustRightInd w:val="0"/>
        <w:ind w:left="450" w:firstLine="0"/>
        <w:rPr>
          <w:rFonts w:cs="Times"/>
          <w:color w:val="000000" w:themeColor="text1"/>
          <w:sz w:val="22"/>
          <w:szCs w:val="22"/>
        </w:rPr>
      </w:pPr>
      <w:r>
        <w:rPr>
          <w:rFonts w:cs="Times"/>
          <w:color w:val="000000" w:themeColor="text1"/>
          <w:sz w:val="22"/>
          <w:szCs w:val="22"/>
        </w:rPr>
        <w:t xml:space="preserve">A426 Speed signs </w:t>
      </w:r>
    </w:p>
    <w:p w14:paraId="1DACEF0E" w14:textId="77777777" w:rsidR="00334C7C" w:rsidRDefault="00334C7C" w:rsidP="00334C7C">
      <w:pPr>
        <w:pStyle w:val="ListParagraph"/>
        <w:widowControl w:val="0"/>
        <w:numPr>
          <w:ilvl w:val="0"/>
          <w:numId w:val="2"/>
        </w:numPr>
        <w:autoSpaceDE w:val="0"/>
        <w:autoSpaceDN w:val="0"/>
        <w:adjustRightInd w:val="0"/>
        <w:ind w:left="450" w:firstLine="0"/>
        <w:rPr>
          <w:rFonts w:cs="Times"/>
          <w:color w:val="000000" w:themeColor="text1"/>
          <w:sz w:val="22"/>
          <w:szCs w:val="22"/>
        </w:rPr>
      </w:pPr>
      <w:r>
        <w:rPr>
          <w:rFonts w:cs="Times"/>
          <w:color w:val="000000" w:themeColor="text1"/>
          <w:sz w:val="22"/>
          <w:szCs w:val="22"/>
        </w:rPr>
        <w:t>CCTV for village</w:t>
      </w:r>
    </w:p>
    <w:p w14:paraId="0E5BBD3D" w14:textId="77777777" w:rsidR="00334C7C" w:rsidRDefault="00334C7C" w:rsidP="00334C7C">
      <w:pPr>
        <w:pStyle w:val="ListParagraph"/>
        <w:widowControl w:val="0"/>
        <w:numPr>
          <w:ilvl w:val="0"/>
          <w:numId w:val="2"/>
        </w:numPr>
        <w:autoSpaceDE w:val="0"/>
        <w:autoSpaceDN w:val="0"/>
        <w:adjustRightInd w:val="0"/>
        <w:ind w:left="720" w:hanging="320"/>
        <w:rPr>
          <w:rFonts w:cs="Times"/>
          <w:color w:val="000000" w:themeColor="text1"/>
          <w:sz w:val="22"/>
          <w:szCs w:val="22"/>
        </w:rPr>
      </w:pPr>
      <w:r>
        <w:rPr>
          <w:rFonts w:cs="Times"/>
          <w:color w:val="000000" w:themeColor="text1"/>
          <w:sz w:val="22"/>
          <w:szCs w:val="22"/>
        </w:rPr>
        <w:lastRenderedPageBreak/>
        <w:t>Emergency plan- streets and street wardens</w:t>
      </w:r>
    </w:p>
    <w:p w14:paraId="707775C5" w14:textId="77777777" w:rsidR="00334C7C" w:rsidRDefault="00334C7C" w:rsidP="00334C7C">
      <w:pPr>
        <w:pStyle w:val="ListParagraph"/>
        <w:widowControl w:val="0"/>
        <w:numPr>
          <w:ilvl w:val="0"/>
          <w:numId w:val="2"/>
        </w:numPr>
        <w:autoSpaceDE w:val="0"/>
        <w:autoSpaceDN w:val="0"/>
        <w:adjustRightInd w:val="0"/>
        <w:ind w:left="720" w:hanging="320"/>
        <w:rPr>
          <w:rFonts w:cs="Times"/>
          <w:color w:val="000000" w:themeColor="text1"/>
          <w:sz w:val="22"/>
          <w:szCs w:val="22"/>
        </w:rPr>
      </w:pPr>
      <w:r>
        <w:rPr>
          <w:rFonts w:cs="Times"/>
          <w:color w:val="000000" w:themeColor="text1"/>
          <w:sz w:val="22"/>
          <w:szCs w:val="22"/>
        </w:rPr>
        <w:t>Adoption of documents:</w:t>
      </w:r>
    </w:p>
    <w:p w14:paraId="31EDF1A4" w14:textId="77777777" w:rsidR="00334C7C" w:rsidRDefault="00334C7C" w:rsidP="00334C7C">
      <w:pPr>
        <w:pStyle w:val="ListParagraph"/>
        <w:widowControl w:val="0"/>
        <w:numPr>
          <w:ilvl w:val="0"/>
          <w:numId w:val="5"/>
        </w:numPr>
        <w:autoSpaceDE w:val="0"/>
        <w:autoSpaceDN w:val="0"/>
        <w:adjustRightInd w:val="0"/>
        <w:rPr>
          <w:rFonts w:cs="Times"/>
          <w:color w:val="000000" w:themeColor="text1"/>
          <w:sz w:val="22"/>
          <w:szCs w:val="22"/>
        </w:rPr>
      </w:pPr>
      <w:r>
        <w:rPr>
          <w:rFonts w:cs="Times"/>
          <w:color w:val="000000" w:themeColor="text1"/>
          <w:sz w:val="22"/>
          <w:szCs w:val="22"/>
        </w:rPr>
        <w:t>Health and safety policy</w:t>
      </w:r>
    </w:p>
    <w:p w14:paraId="105BE9C9" w14:textId="77777777" w:rsidR="00334C7C" w:rsidRDefault="00334C7C" w:rsidP="00334C7C">
      <w:pPr>
        <w:pStyle w:val="ListParagraph"/>
        <w:widowControl w:val="0"/>
        <w:numPr>
          <w:ilvl w:val="0"/>
          <w:numId w:val="5"/>
        </w:numPr>
        <w:autoSpaceDE w:val="0"/>
        <w:autoSpaceDN w:val="0"/>
        <w:adjustRightInd w:val="0"/>
        <w:rPr>
          <w:rFonts w:cs="Times"/>
          <w:color w:val="000000" w:themeColor="text1"/>
          <w:sz w:val="22"/>
          <w:szCs w:val="22"/>
        </w:rPr>
      </w:pPr>
      <w:r>
        <w:rPr>
          <w:rFonts w:cs="Times"/>
          <w:color w:val="000000" w:themeColor="text1"/>
          <w:sz w:val="22"/>
          <w:szCs w:val="22"/>
        </w:rPr>
        <w:t>Bribery policy</w:t>
      </w:r>
    </w:p>
    <w:p w14:paraId="31248941" w14:textId="77777777" w:rsidR="00334C7C" w:rsidRDefault="00334C7C" w:rsidP="00334C7C">
      <w:pPr>
        <w:pStyle w:val="ListParagraph"/>
        <w:widowControl w:val="0"/>
        <w:numPr>
          <w:ilvl w:val="0"/>
          <w:numId w:val="5"/>
        </w:numPr>
        <w:autoSpaceDE w:val="0"/>
        <w:autoSpaceDN w:val="0"/>
        <w:adjustRightInd w:val="0"/>
        <w:rPr>
          <w:rFonts w:cs="Times"/>
          <w:color w:val="000000" w:themeColor="text1"/>
          <w:sz w:val="22"/>
          <w:szCs w:val="22"/>
        </w:rPr>
      </w:pPr>
      <w:r>
        <w:rPr>
          <w:rFonts w:cs="Times"/>
          <w:color w:val="000000" w:themeColor="text1"/>
          <w:sz w:val="22"/>
          <w:szCs w:val="22"/>
        </w:rPr>
        <w:t>Training policy</w:t>
      </w:r>
    </w:p>
    <w:p w14:paraId="61B25628" w14:textId="77777777" w:rsidR="00334C7C" w:rsidRDefault="00334C7C" w:rsidP="00334C7C">
      <w:pPr>
        <w:pStyle w:val="ListParagraph"/>
        <w:widowControl w:val="0"/>
        <w:numPr>
          <w:ilvl w:val="0"/>
          <w:numId w:val="5"/>
        </w:numPr>
        <w:autoSpaceDE w:val="0"/>
        <w:autoSpaceDN w:val="0"/>
        <w:adjustRightInd w:val="0"/>
        <w:rPr>
          <w:rFonts w:cs="Times"/>
          <w:color w:val="000000" w:themeColor="text1"/>
          <w:sz w:val="22"/>
          <w:szCs w:val="22"/>
        </w:rPr>
      </w:pPr>
      <w:r>
        <w:rPr>
          <w:rFonts w:cs="Times"/>
          <w:color w:val="000000" w:themeColor="text1"/>
          <w:sz w:val="22"/>
          <w:szCs w:val="22"/>
        </w:rPr>
        <w:t>Equal Opportunities policy</w:t>
      </w:r>
    </w:p>
    <w:p w14:paraId="4A87296B" w14:textId="0CAF3A53" w:rsidR="00967B5D" w:rsidRPr="008B3362" w:rsidRDefault="00967B5D" w:rsidP="008B3362">
      <w:pPr>
        <w:pStyle w:val="ListParagraph"/>
        <w:numPr>
          <w:ilvl w:val="0"/>
          <w:numId w:val="2"/>
        </w:numPr>
        <w:rPr>
          <w:rFonts w:ascii="Calibri" w:eastAsia="Times New Roman" w:hAnsi="Calibri" w:cs="Times New Roman"/>
          <w:color w:val="000000"/>
          <w:sz w:val="22"/>
          <w:szCs w:val="22"/>
          <w:shd w:val="clear" w:color="auto" w:fill="FFFFFF"/>
        </w:rPr>
      </w:pPr>
      <w:r w:rsidRPr="008B3362">
        <w:rPr>
          <w:rFonts w:ascii="Calibri" w:eastAsia="Times New Roman" w:hAnsi="Calibri" w:cs="Times New Roman"/>
          <w:color w:val="000000"/>
          <w:sz w:val="22"/>
          <w:szCs w:val="22"/>
          <w:shd w:val="clear" w:color="auto" w:fill="FFFFFF"/>
        </w:rPr>
        <w:t>Cotesbach Hall wedding planning / licencing update</w:t>
      </w:r>
    </w:p>
    <w:p w14:paraId="65306568" w14:textId="57981B27" w:rsidR="008B3362" w:rsidRPr="00527FBC" w:rsidRDefault="008B3362" w:rsidP="008B3362">
      <w:pPr>
        <w:pStyle w:val="ListParagraph"/>
        <w:numPr>
          <w:ilvl w:val="0"/>
          <w:numId w:val="2"/>
        </w:numPr>
        <w:rPr>
          <w:rFonts w:eastAsia="Times New Roman" w:cs="Times New Roman"/>
          <w:sz w:val="22"/>
          <w:szCs w:val="22"/>
        </w:rPr>
      </w:pPr>
      <w:r w:rsidRPr="00527FBC">
        <w:rPr>
          <w:rFonts w:eastAsia="Times New Roman" w:cs="Times New Roman"/>
          <w:sz w:val="22"/>
          <w:szCs w:val="22"/>
        </w:rPr>
        <w:t>Revised Code of Conduct</w:t>
      </w:r>
    </w:p>
    <w:p w14:paraId="257558D6" w14:textId="3EEED37C" w:rsidR="00334C7C" w:rsidRPr="00432AD8" w:rsidRDefault="00967B5D" w:rsidP="00432AD8">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p>
    <w:p w14:paraId="21DDCA68" w14:textId="77777777" w:rsidR="00334C7C"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334C7C">
      <w:pPr>
        <w:pStyle w:val="ListParagraph"/>
        <w:widowControl w:val="0"/>
        <w:numPr>
          <w:ilvl w:val="0"/>
          <w:numId w:val="4"/>
        </w:numPr>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pgSz w:w="11900" w:h="16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601755"/>
    <w:multiLevelType w:val="hybridMultilevel"/>
    <w:tmpl w:val="08B6758A"/>
    <w:lvl w:ilvl="0" w:tplc="7F964262">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7C"/>
    <w:rsid w:val="0028157E"/>
    <w:rsid w:val="00334C7C"/>
    <w:rsid w:val="00432AD8"/>
    <w:rsid w:val="00527FBC"/>
    <w:rsid w:val="008A2302"/>
    <w:rsid w:val="008B3362"/>
    <w:rsid w:val="00967B5D"/>
    <w:rsid w:val="00970C2C"/>
    <w:rsid w:val="00A946D9"/>
    <w:rsid w:val="00BB377A"/>
    <w:rsid w:val="00C05E93"/>
    <w:rsid w:val="00C43967"/>
    <w:rsid w:val="00E427F0"/>
    <w:rsid w:val="00EE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262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267</Words>
  <Characters>1528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5</cp:revision>
  <dcterms:created xsi:type="dcterms:W3CDTF">2020-01-03T12:47:00Z</dcterms:created>
  <dcterms:modified xsi:type="dcterms:W3CDTF">2020-01-15T12:23:00Z</dcterms:modified>
</cp:coreProperties>
</file>